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888" w:rsidRPr="00E21BA4" w:rsidRDefault="00512888" w:rsidP="00512888">
      <w:pPr>
        <w:rPr>
          <w:i/>
        </w:rPr>
      </w:pPr>
      <w:r>
        <w:rPr>
          <w:i/>
        </w:rPr>
        <w:t>Date:</w:t>
      </w:r>
    </w:p>
    <w:p w:rsidR="00512888" w:rsidRDefault="00512888" w:rsidP="00512888"/>
    <w:p w:rsidR="00512888" w:rsidRDefault="00512888" w:rsidP="00512888"/>
    <w:p w:rsidR="00512888" w:rsidRPr="00E21BA4" w:rsidRDefault="00512888" w:rsidP="00512888">
      <w:pPr>
        <w:rPr>
          <w:i/>
        </w:rPr>
      </w:pPr>
    </w:p>
    <w:p w:rsidR="00512888" w:rsidRDefault="00512888" w:rsidP="00512888">
      <w:pPr>
        <w:rPr>
          <w:i/>
        </w:rPr>
      </w:pPr>
      <w:r w:rsidRPr="00E21BA4">
        <w:rPr>
          <w:i/>
        </w:rPr>
        <w:t>[Attorney’s Name</w:t>
      </w:r>
      <w:r>
        <w:rPr>
          <w:i/>
        </w:rPr>
        <w:t>]</w:t>
      </w:r>
    </w:p>
    <w:p w:rsidR="00512888" w:rsidRDefault="00512888" w:rsidP="00512888">
      <w:pPr>
        <w:rPr>
          <w:i/>
        </w:rPr>
      </w:pPr>
      <w:r>
        <w:rPr>
          <w:i/>
        </w:rPr>
        <w:t>[</w:t>
      </w:r>
      <w:r w:rsidRPr="00E21BA4">
        <w:rPr>
          <w:i/>
        </w:rPr>
        <w:t>Address]</w:t>
      </w:r>
    </w:p>
    <w:p w:rsidR="00512888" w:rsidRPr="00E21BA4" w:rsidRDefault="00512888" w:rsidP="00512888">
      <w:pPr>
        <w:rPr>
          <w:i/>
        </w:rPr>
      </w:pPr>
    </w:p>
    <w:p w:rsidR="00512888" w:rsidRDefault="00512888" w:rsidP="00512888"/>
    <w:p w:rsidR="00512888" w:rsidRDefault="00512888" w:rsidP="00512888"/>
    <w:p w:rsidR="00512888" w:rsidRDefault="00512888" w:rsidP="00512888">
      <w:r>
        <w:t xml:space="preserve">Dear </w:t>
      </w:r>
      <w:r w:rsidRPr="00E21BA4">
        <w:rPr>
          <w:i/>
        </w:rPr>
        <w:t>[Name]</w:t>
      </w:r>
      <w:r>
        <w:t>:</w:t>
      </w:r>
    </w:p>
    <w:p w:rsidR="00512888" w:rsidRDefault="00512888" w:rsidP="00512888"/>
    <w:p w:rsidR="00512888" w:rsidRDefault="00512888" w:rsidP="00512888">
      <w:pPr>
        <w:ind w:firstLine="720"/>
      </w:pPr>
      <w:r>
        <w:t xml:space="preserve">This correspondence sets forth the terms pursuant to which I am prepared to act as a consultant and/or expert witness for your law firm and your client with regard to the above captioned matter.  </w:t>
      </w:r>
    </w:p>
    <w:p w:rsidR="00512888" w:rsidRDefault="00512888" w:rsidP="00512888">
      <w:pPr>
        <w:ind w:firstLine="720"/>
      </w:pPr>
    </w:p>
    <w:p w:rsidR="00512888" w:rsidRDefault="00512888" w:rsidP="00512888">
      <w:pPr>
        <w:ind w:firstLine="720"/>
      </w:pPr>
      <w:r>
        <w:t xml:space="preserve">I require a retainer in the amount of five thousand dollars ($5,000.00) to initiate any activity on your behalf.  The retainer is a down payment on any future services.  Consequently, any unused portion is refundable.  </w:t>
      </w:r>
    </w:p>
    <w:p w:rsidR="00512888" w:rsidRDefault="00512888" w:rsidP="00512888">
      <w:pPr>
        <w:ind w:firstLine="720"/>
      </w:pPr>
    </w:p>
    <w:p w:rsidR="00512888" w:rsidRDefault="00512888" w:rsidP="00512888">
      <w:pPr>
        <w:ind w:firstLine="720"/>
      </w:pPr>
      <w:r>
        <w:t>My billing rate is five hundred dollars ($500.00) per hour for non-testimonial time.  This billing rate applies to all time related to analysis, review of documents, travel, conference calls, preparation of expert reports and affidavits, and any meetings with you and your office, or travel to clients’ facilities or incident sites. My billing rate for testimony in trial or deposi</w:t>
      </w:r>
      <w:r w:rsidR="007F76F1">
        <w:t xml:space="preserve">tion is </w:t>
      </w:r>
      <w:r w:rsidR="003E4B9B">
        <w:t>seven</w:t>
      </w:r>
      <w:r w:rsidR="007F76F1">
        <w:t xml:space="preserve"> hundred </w:t>
      </w:r>
      <w:r w:rsidR="003E4B9B">
        <w:t xml:space="preserve">and fifty </w:t>
      </w:r>
      <w:r w:rsidR="007F76F1">
        <w:t>dollars ($75</w:t>
      </w:r>
      <w:r>
        <w:t>0.00) per hour with a four (4) hour minimum payment in advance.</w:t>
      </w:r>
    </w:p>
    <w:p w:rsidR="00512888" w:rsidRDefault="00512888" w:rsidP="00512888">
      <w:pPr>
        <w:ind w:firstLine="720"/>
      </w:pPr>
    </w:p>
    <w:p w:rsidR="00512888" w:rsidRDefault="00512888" w:rsidP="00512888">
      <w:pPr>
        <w:ind w:firstLine="720"/>
      </w:pPr>
      <w:r>
        <w:t>Any and all expenses related to travel and preparation of exhibits are billed separately at their actual cost.</w:t>
      </w:r>
    </w:p>
    <w:p w:rsidR="00512888" w:rsidRDefault="00512888" w:rsidP="00512888">
      <w:pPr>
        <w:ind w:firstLine="720"/>
      </w:pPr>
    </w:p>
    <w:p w:rsidR="00512888" w:rsidRDefault="00512888" w:rsidP="00512888">
      <w:pPr>
        <w:ind w:firstLine="720"/>
      </w:pPr>
      <w:r>
        <w:t>Invoices are sent at the beginning of every month and prompt payment within twenty-five (25) days is required.  Invoices are directed to you but are the responsibility of both your law firm and your client and you are both jointly liable for payment.</w:t>
      </w:r>
    </w:p>
    <w:p w:rsidR="00512888" w:rsidRDefault="00512888" w:rsidP="00512888">
      <w:pPr>
        <w:ind w:firstLine="720"/>
      </w:pPr>
    </w:p>
    <w:p w:rsidR="00512888" w:rsidRDefault="00512888" w:rsidP="00512888">
      <w:pPr>
        <w:ind w:firstLine="720"/>
      </w:pPr>
      <w:r>
        <w:t>I am prepared to sign an agreement consistent with any Protective Order in this case.</w:t>
      </w:r>
    </w:p>
    <w:p w:rsidR="00512888" w:rsidRDefault="00512888" w:rsidP="00512888">
      <w:pPr>
        <w:ind w:firstLine="720"/>
      </w:pPr>
    </w:p>
    <w:p w:rsidR="00512888" w:rsidRDefault="00512888" w:rsidP="00512888">
      <w:pPr>
        <w:ind w:firstLine="720"/>
      </w:pPr>
      <w:r>
        <w:t>Any dispute or claim involving this agreement shall be settled by arbitration in Ingham County, Michigan, under the rules of the American Arbitration Association.  Any dispute or claim shall be deemed waived unless arbitration is demanded within ninety (90) days of the occurrence giving rise to the dispute or claim.  The arbitrator shall have no authority to change any provision of this agreement; the arbitrator’s sole authority shall be to interpret or apply the provisions of this agreement. The decision of the arbitrator shall be final and binding, and will be the exclusive remedy for any alleged breach of this agreement.  Judgment on the award rendered by the arbitrator may be entered in any court having jurisdiction.</w:t>
      </w:r>
    </w:p>
    <w:p w:rsidR="00512888" w:rsidRDefault="00512888" w:rsidP="00512888">
      <w:pPr>
        <w:ind w:firstLine="720"/>
      </w:pPr>
    </w:p>
    <w:p w:rsidR="00512888" w:rsidRDefault="00512888" w:rsidP="00512888">
      <w:pPr>
        <w:ind w:firstLine="720"/>
      </w:pPr>
    </w:p>
    <w:p w:rsidR="00512888" w:rsidRDefault="00512888" w:rsidP="00512888">
      <w:pPr>
        <w:ind w:firstLine="720"/>
      </w:pPr>
    </w:p>
    <w:p w:rsidR="00512888" w:rsidRDefault="00512888" w:rsidP="00512888">
      <w:pPr>
        <w:ind w:firstLine="720"/>
      </w:pPr>
    </w:p>
    <w:p w:rsidR="00512888" w:rsidRDefault="00512888" w:rsidP="00512888">
      <w:pPr>
        <w:ind w:firstLine="720"/>
      </w:pPr>
      <w:r>
        <w:t>This correspondence contains our entire agreement and supersedes any prior oral or written understandings and agreements.  We can modify it only by a writing signed by both you and your client.  This agreement is binding on the successors and assigns of your law firm and your client, it is not assignable by you, and is governed by Michigan law.</w:t>
      </w:r>
    </w:p>
    <w:p w:rsidR="00F361BA" w:rsidRDefault="00F361BA" w:rsidP="00512888">
      <w:pPr>
        <w:ind w:firstLine="720"/>
      </w:pPr>
    </w:p>
    <w:p w:rsidR="00512888" w:rsidRDefault="00512888" w:rsidP="00512888">
      <w:pPr>
        <w:ind w:firstLine="720"/>
      </w:pPr>
    </w:p>
    <w:p w:rsidR="00512888" w:rsidRDefault="00512888" w:rsidP="00512888">
      <w:pPr>
        <w:ind w:firstLine="720"/>
      </w:pPr>
      <w:r>
        <w:lastRenderedPageBreak/>
        <w:t>This letter is provided to you in duplicate.  Please countersign it at the place provided.</w:t>
      </w:r>
    </w:p>
    <w:p w:rsidR="00512888" w:rsidRDefault="00512888" w:rsidP="00512888">
      <w:pPr>
        <w:ind w:firstLine="720"/>
      </w:pPr>
    </w:p>
    <w:p w:rsidR="00512888" w:rsidRDefault="00512888" w:rsidP="00512888">
      <w:pPr>
        <w:ind w:left="2880" w:firstLine="720"/>
      </w:pPr>
      <w:r>
        <w:t>Sincerely yours,</w:t>
      </w:r>
    </w:p>
    <w:p w:rsidR="00512888" w:rsidRDefault="00512888" w:rsidP="00512888"/>
    <w:p w:rsidR="00512888" w:rsidRDefault="00512888" w:rsidP="00512888"/>
    <w:p w:rsidR="00512888" w:rsidRDefault="00512888" w:rsidP="00512888"/>
    <w:p w:rsidR="00512888" w:rsidRDefault="00512888" w:rsidP="00512888">
      <w:pPr>
        <w:ind w:left="3600"/>
      </w:pPr>
      <w:r>
        <w:t>S. Paul Singh, Ph.D., CPP</w:t>
      </w:r>
    </w:p>
    <w:p w:rsidR="00512888" w:rsidRDefault="00512888" w:rsidP="00512888">
      <w:pPr>
        <w:ind w:left="3600"/>
      </w:pPr>
    </w:p>
    <w:p w:rsidR="00512888" w:rsidRDefault="00512888" w:rsidP="00512888">
      <w:pPr>
        <w:ind w:left="3600"/>
      </w:pPr>
    </w:p>
    <w:p w:rsidR="00512888" w:rsidRDefault="00512888" w:rsidP="00512888">
      <w:pPr>
        <w:rPr>
          <w:szCs w:val="26"/>
        </w:rPr>
      </w:pPr>
    </w:p>
    <w:p w:rsidR="00512888" w:rsidRDefault="00512888" w:rsidP="00512888">
      <w:pPr>
        <w:rPr>
          <w:szCs w:val="26"/>
        </w:rPr>
      </w:pPr>
      <w:r>
        <w:rPr>
          <w:szCs w:val="26"/>
        </w:rPr>
        <w:tab/>
        <w:t>I have read the foregoing and hereby agree to and understand the contents.</w:t>
      </w:r>
    </w:p>
    <w:p w:rsidR="00512888" w:rsidRDefault="00512888" w:rsidP="00512888">
      <w:pPr>
        <w:rPr>
          <w:szCs w:val="26"/>
        </w:rPr>
      </w:pPr>
    </w:p>
    <w:p w:rsidR="00512888" w:rsidRDefault="00512888" w:rsidP="00512888">
      <w:pPr>
        <w:rPr>
          <w:szCs w:val="26"/>
        </w:rPr>
      </w:pPr>
    </w:p>
    <w:p w:rsidR="00512888" w:rsidRDefault="00512888" w:rsidP="00512888">
      <w:pPr>
        <w:rPr>
          <w:szCs w:val="26"/>
        </w:rPr>
      </w:pPr>
    </w:p>
    <w:p w:rsidR="00512888" w:rsidRDefault="00512888" w:rsidP="00512888">
      <w:pPr>
        <w:rPr>
          <w:szCs w:val="26"/>
        </w:rPr>
      </w:pPr>
      <w:r>
        <w:rPr>
          <w:szCs w:val="26"/>
        </w:rPr>
        <w:t xml:space="preserve">Date:  </w:t>
      </w:r>
      <w:r>
        <w:rPr>
          <w:szCs w:val="26"/>
          <w:u w:val="single"/>
        </w:rPr>
        <w:t xml:space="preserve">                             </w:t>
      </w:r>
      <w:r>
        <w:rPr>
          <w:szCs w:val="26"/>
        </w:rPr>
        <w:tab/>
      </w:r>
      <w:r>
        <w:rPr>
          <w:szCs w:val="26"/>
        </w:rPr>
        <w:tab/>
        <w:t>_______________________________________</w:t>
      </w:r>
      <w:r>
        <w:rPr>
          <w:szCs w:val="26"/>
          <w:u w:val="single"/>
        </w:rPr>
        <w:t xml:space="preserve"> </w:t>
      </w:r>
    </w:p>
    <w:p w:rsidR="00512888" w:rsidRPr="003230CF" w:rsidRDefault="00512888" w:rsidP="00512888">
      <w:pPr>
        <w:rPr>
          <w:i/>
          <w:szCs w:val="26"/>
        </w:rPr>
      </w:pPr>
      <w:r>
        <w:rPr>
          <w:szCs w:val="26"/>
        </w:rPr>
        <w:tab/>
      </w:r>
      <w:r>
        <w:rPr>
          <w:szCs w:val="26"/>
        </w:rPr>
        <w:tab/>
      </w:r>
      <w:r>
        <w:rPr>
          <w:szCs w:val="26"/>
        </w:rPr>
        <w:tab/>
      </w:r>
      <w:r>
        <w:rPr>
          <w:szCs w:val="26"/>
        </w:rPr>
        <w:tab/>
      </w:r>
      <w:r>
        <w:rPr>
          <w:szCs w:val="26"/>
        </w:rPr>
        <w:tab/>
      </w:r>
      <w:r w:rsidRPr="003230CF">
        <w:rPr>
          <w:i/>
          <w:szCs w:val="26"/>
        </w:rPr>
        <w:t>[Attorney]</w:t>
      </w:r>
    </w:p>
    <w:p w:rsidR="00512888" w:rsidRDefault="00512888" w:rsidP="00512888">
      <w:pPr>
        <w:rPr>
          <w:szCs w:val="26"/>
        </w:rPr>
      </w:pPr>
      <w:r>
        <w:rPr>
          <w:szCs w:val="26"/>
        </w:rPr>
        <w:tab/>
      </w:r>
      <w:r>
        <w:rPr>
          <w:szCs w:val="26"/>
        </w:rPr>
        <w:tab/>
      </w:r>
      <w:r>
        <w:rPr>
          <w:szCs w:val="26"/>
        </w:rPr>
        <w:tab/>
      </w:r>
      <w:r>
        <w:rPr>
          <w:szCs w:val="26"/>
        </w:rPr>
        <w:tab/>
      </w:r>
      <w:r>
        <w:rPr>
          <w:szCs w:val="26"/>
        </w:rPr>
        <w:tab/>
        <w:t xml:space="preserve">On behalf of </w:t>
      </w:r>
      <w:r w:rsidRPr="003230CF">
        <w:rPr>
          <w:i/>
          <w:szCs w:val="26"/>
        </w:rPr>
        <w:t>[Law Firm}</w:t>
      </w:r>
    </w:p>
    <w:p w:rsidR="00512888" w:rsidRDefault="00512888" w:rsidP="00512888">
      <w:pPr>
        <w:ind w:left="3600"/>
      </w:pPr>
    </w:p>
    <w:p w:rsidR="00512888" w:rsidRDefault="00512888" w:rsidP="00512888">
      <w:pPr>
        <w:ind w:left="3600"/>
      </w:pPr>
    </w:p>
    <w:p w:rsidR="00512888" w:rsidRDefault="00512888" w:rsidP="00512888">
      <w:pPr>
        <w:rPr>
          <w:szCs w:val="26"/>
        </w:rPr>
      </w:pPr>
      <w:r>
        <w:rPr>
          <w:szCs w:val="26"/>
        </w:rPr>
        <w:t xml:space="preserve">Date:  </w:t>
      </w:r>
      <w:r>
        <w:rPr>
          <w:szCs w:val="26"/>
          <w:u w:val="single"/>
        </w:rPr>
        <w:t xml:space="preserve">                             </w:t>
      </w:r>
      <w:r>
        <w:rPr>
          <w:szCs w:val="26"/>
        </w:rPr>
        <w:tab/>
      </w:r>
      <w:r>
        <w:rPr>
          <w:szCs w:val="26"/>
        </w:rPr>
        <w:tab/>
        <w:t>_______________________________________</w:t>
      </w:r>
      <w:r>
        <w:rPr>
          <w:szCs w:val="26"/>
          <w:u w:val="single"/>
        </w:rPr>
        <w:t xml:space="preserve"> </w:t>
      </w:r>
    </w:p>
    <w:p w:rsidR="00512888" w:rsidRDefault="00512888" w:rsidP="00512888">
      <w:pPr>
        <w:ind w:left="3600"/>
        <w:rPr>
          <w:i/>
        </w:rPr>
      </w:pPr>
      <w:r w:rsidRPr="003230CF">
        <w:rPr>
          <w:i/>
        </w:rPr>
        <w:t>[Client]</w:t>
      </w:r>
    </w:p>
    <w:p w:rsidR="007F76F1" w:rsidRDefault="007F76F1" w:rsidP="007F76F1">
      <w:pPr>
        <w:rPr>
          <w:i/>
        </w:rPr>
      </w:pPr>
    </w:p>
    <w:p w:rsidR="007F76F1" w:rsidRDefault="007F76F1" w:rsidP="007F76F1">
      <w:pPr>
        <w:rPr>
          <w:i/>
        </w:rPr>
      </w:pPr>
    </w:p>
    <w:p w:rsidR="007F76F1" w:rsidRPr="003230CF" w:rsidRDefault="00F8729C" w:rsidP="007F76F1">
      <w:pPr>
        <w:rPr>
          <w:i/>
        </w:rPr>
      </w:pPr>
      <w:r>
        <w:rPr>
          <w:i/>
        </w:rPr>
        <w:t>Revised Jan 2023</w:t>
      </w:r>
      <w:bookmarkStart w:id="0" w:name="_GoBack"/>
      <w:bookmarkEnd w:id="0"/>
    </w:p>
    <w:sectPr w:rsidR="007F76F1" w:rsidRPr="003230CF">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0A1" w:rsidRDefault="002610A1" w:rsidP="00B571C3">
      <w:r>
        <w:separator/>
      </w:r>
    </w:p>
  </w:endnote>
  <w:endnote w:type="continuationSeparator" w:id="0">
    <w:p w:rsidR="002610A1" w:rsidRDefault="002610A1" w:rsidP="00B57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500767"/>
      <w:docPartObj>
        <w:docPartGallery w:val="Page Numbers (Bottom of Page)"/>
        <w:docPartUnique/>
      </w:docPartObj>
    </w:sdtPr>
    <w:sdtEndPr>
      <w:rPr>
        <w:color w:val="7F7F7F" w:themeColor="background1" w:themeShade="7F"/>
        <w:spacing w:val="60"/>
      </w:rPr>
    </w:sdtEndPr>
    <w:sdtContent>
      <w:p w:rsidR="0012412B" w:rsidRDefault="0012412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41336">
          <w:rPr>
            <w:noProof/>
          </w:rPr>
          <w:t>1</w:t>
        </w:r>
        <w:r>
          <w:rPr>
            <w:noProof/>
          </w:rPr>
          <w:fldChar w:fldCharType="end"/>
        </w:r>
        <w:r>
          <w:t xml:space="preserve"> | </w:t>
        </w:r>
        <w:r>
          <w:rPr>
            <w:color w:val="7F7F7F" w:themeColor="background1" w:themeShade="7F"/>
            <w:spacing w:val="60"/>
          </w:rPr>
          <w:t>Page</w:t>
        </w:r>
      </w:p>
    </w:sdtContent>
  </w:sdt>
  <w:p w:rsidR="0012412B" w:rsidRDefault="001241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0A1" w:rsidRDefault="002610A1" w:rsidP="00B571C3">
      <w:r>
        <w:separator/>
      </w:r>
    </w:p>
  </w:footnote>
  <w:footnote w:type="continuationSeparator" w:id="0">
    <w:p w:rsidR="002610A1" w:rsidRDefault="002610A1" w:rsidP="00B571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12B" w:rsidRDefault="0012412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888" w:rsidRDefault="0012412B" w:rsidP="00512888">
    <w:pPr>
      <w:pStyle w:val="Header"/>
      <w:jc w:val="center"/>
      <w:rPr>
        <w:b/>
        <w:i/>
      </w:rPr>
    </w:pPr>
    <w:r>
      <w:rPr>
        <w:noProof/>
      </w:rPr>
      <w:drawing>
        <wp:inline distT="0" distB="0" distL="0" distR="0" wp14:anchorId="0CE437D5" wp14:editId="2A3EA46C">
          <wp:extent cx="902043" cy="589999"/>
          <wp:effectExtent l="0" t="0" r="0" b="635"/>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2043" cy="589999"/>
                  </a:xfrm>
                  <a:prstGeom prst="rect">
                    <a:avLst/>
                  </a:prstGeom>
                </pic:spPr>
              </pic:pic>
            </a:graphicData>
          </a:graphic>
        </wp:inline>
      </w:drawing>
    </w:r>
  </w:p>
  <w:p w:rsidR="0012412B" w:rsidRDefault="0012412B" w:rsidP="00B571C3">
    <w:pPr>
      <w:pStyle w:val="Header"/>
      <w:jc w:val="center"/>
      <w:rPr>
        <w:b/>
        <w:i/>
        <w:sz w:val="24"/>
        <w:szCs w:val="24"/>
      </w:rPr>
    </w:pPr>
    <w:r w:rsidRPr="00B571C3">
      <w:rPr>
        <w:b/>
        <w:i/>
        <w:sz w:val="24"/>
        <w:szCs w:val="24"/>
      </w:rPr>
      <w:t>PACKAGING FORENSICS ASSOCIATES Inc.</w:t>
    </w:r>
  </w:p>
  <w:p w:rsidR="00512888" w:rsidRDefault="00512888" w:rsidP="00B571C3">
    <w:pPr>
      <w:pStyle w:val="Header"/>
      <w:jc w:val="center"/>
      <w:rPr>
        <w:i/>
      </w:rPr>
    </w:pPr>
    <w:r w:rsidRPr="00512888">
      <w:rPr>
        <w:i/>
      </w:rPr>
      <w:t>1151 Michigan Ave., #120, East Lansing</w:t>
    </w:r>
    <w:r>
      <w:rPr>
        <w:i/>
      </w:rPr>
      <w:t>,</w:t>
    </w:r>
    <w:r w:rsidRPr="00512888">
      <w:rPr>
        <w:i/>
      </w:rPr>
      <w:t xml:space="preserve"> MI 48823</w:t>
    </w:r>
    <w:r>
      <w:rPr>
        <w:i/>
      </w:rPr>
      <w:t xml:space="preserve"> USA</w:t>
    </w:r>
  </w:p>
  <w:p w:rsidR="00512888" w:rsidRPr="003B55F3" w:rsidRDefault="00512888" w:rsidP="00512888">
    <w:pPr>
      <w:pStyle w:val="Header"/>
      <w:jc w:val="center"/>
      <w:rPr>
        <w:b/>
        <w:i/>
      </w:rPr>
    </w:pPr>
    <w:r>
      <w:rPr>
        <w:i/>
      </w:rPr>
      <w:t>www.packlawusa.com</w:t>
    </w:r>
  </w:p>
  <w:p w:rsidR="0012412B" w:rsidRDefault="0012412B">
    <w:pPr>
      <w:pStyle w:val="Header"/>
    </w:pPr>
  </w:p>
  <w:p w:rsidR="0012412B" w:rsidRDefault="0012412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12B" w:rsidRDefault="001241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15A"/>
    <w:multiLevelType w:val="multilevel"/>
    <w:tmpl w:val="CFE4F33A"/>
    <w:lvl w:ilvl="0">
      <w:start w:val="3"/>
      <w:numFmt w:val="decimal"/>
      <w:lvlText w:val="%1.0"/>
      <w:lvlJc w:val="left"/>
      <w:pPr>
        <w:ind w:left="54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90A0309"/>
    <w:multiLevelType w:val="hybridMultilevel"/>
    <w:tmpl w:val="0A3E2E76"/>
    <w:lvl w:ilvl="0" w:tplc="FE3006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04194A"/>
    <w:multiLevelType w:val="hybridMultilevel"/>
    <w:tmpl w:val="87B46BFE"/>
    <w:lvl w:ilvl="0" w:tplc="622ED5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89044C5"/>
    <w:multiLevelType w:val="multilevel"/>
    <w:tmpl w:val="EE04AB2A"/>
    <w:lvl w:ilvl="0">
      <w:start w:val="19"/>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93806A9"/>
    <w:multiLevelType w:val="hybridMultilevel"/>
    <w:tmpl w:val="01F0D50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4A598B"/>
    <w:multiLevelType w:val="multilevel"/>
    <w:tmpl w:val="D220C59A"/>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6" w15:restartNumberingAfterBreak="0">
    <w:nsid w:val="2C8F249A"/>
    <w:multiLevelType w:val="hybridMultilevel"/>
    <w:tmpl w:val="AF5E5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CC3D6E"/>
    <w:multiLevelType w:val="multilevel"/>
    <w:tmpl w:val="D220C59A"/>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8" w15:restartNumberingAfterBreak="0">
    <w:nsid w:val="439D25F9"/>
    <w:multiLevelType w:val="hybridMultilevel"/>
    <w:tmpl w:val="73483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C552CE"/>
    <w:multiLevelType w:val="hybridMultilevel"/>
    <w:tmpl w:val="91BEC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3335FB"/>
    <w:multiLevelType w:val="multilevel"/>
    <w:tmpl w:val="5338FEA0"/>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67041AD"/>
    <w:multiLevelType w:val="multilevel"/>
    <w:tmpl w:val="B4B6343A"/>
    <w:lvl w:ilvl="0">
      <w:start w:val="22"/>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7CB585B"/>
    <w:multiLevelType w:val="hybridMultilevel"/>
    <w:tmpl w:val="F77E3C3E"/>
    <w:lvl w:ilvl="0" w:tplc="12DE2A9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5C945670"/>
    <w:multiLevelType w:val="hybridMultilevel"/>
    <w:tmpl w:val="CB0E4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F2276C"/>
    <w:multiLevelType w:val="hybridMultilevel"/>
    <w:tmpl w:val="2C82E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A527AB"/>
    <w:multiLevelType w:val="multilevel"/>
    <w:tmpl w:val="FA9E3EF8"/>
    <w:lvl w:ilvl="0">
      <w:start w:val="1"/>
      <w:numFmt w:val="decimal"/>
      <w:lvlText w:val="%1.0"/>
      <w:lvlJc w:val="left"/>
      <w:pPr>
        <w:ind w:left="390" w:hanging="390"/>
      </w:pPr>
      <w:rPr>
        <w:rFonts w:ascii="Times New Roman" w:hAnsi="Times New Roman" w:cs="Times New Roman"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EE769EF"/>
    <w:multiLevelType w:val="hybridMultilevel"/>
    <w:tmpl w:val="28C6BE78"/>
    <w:lvl w:ilvl="0" w:tplc="0CA46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4"/>
  </w:num>
  <w:num w:numId="3">
    <w:abstractNumId w:val="4"/>
  </w:num>
  <w:num w:numId="4">
    <w:abstractNumId w:val="1"/>
  </w:num>
  <w:num w:numId="5">
    <w:abstractNumId w:val="7"/>
  </w:num>
  <w:num w:numId="6">
    <w:abstractNumId w:val="5"/>
  </w:num>
  <w:num w:numId="7">
    <w:abstractNumId w:val="8"/>
  </w:num>
  <w:num w:numId="8">
    <w:abstractNumId w:val="9"/>
  </w:num>
  <w:num w:numId="9">
    <w:abstractNumId w:val="10"/>
  </w:num>
  <w:num w:numId="10">
    <w:abstractNumId w:val="0"/>
  </w:num>
  <w:num w:numId="11">
    <w:abstractNumId w:val="3"/>
  </w:num>
  <w:num w:numId="12">
    <w:abstractNumId w:val="11"/>
  </w:num>
  <w:num w:numId="13">
    <w:abstractNumId w:val="6"/>
  </w:num>
  <w:num w:numId="14">
    <w:abstractNumId w:val="16"/>
  </w:num>
  <w:num w:numId="15">
    <w:abstractNumId w:val="13"/>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C5"/>
    <w:rsid w:val="00002164"/>
    <w:rsid w:val="0000235C"/>
    <w:rsid w:val="00004E50"/>
    <w:rsid w:val="0000567E"/>
    <w:rsid w:val="00012265"/>
    <w:rsid w:val="00031BFB"/>
    <w:rsid w:val="000333F1"/>
    <w:rsid w:val="00034FAC"/>
    <w:rsid w:val="00036E87"/>
    <w:rsid w:val="00036F20"/>
    <w:rsid w:val="00041673"/>
    <w:rsid w:val="0004436C"/>
    <w:rsid w:val="00044AA4"/>
    <w:rsid w:val="00046A90"/>
    <w:rsid w:val="00047640"/>
    <w:rsid w:val="00050875"/>
    <w:rsid w:val="00050E77"/>
    <w:rsid w:val="00053A38"/>
    <w:rsid w:val="000561D3"/>
    <w:rsid w:val="00063A0A"/>
    <w:rsid w:val="00072C31"/>
    <w:rsid w:val="000749A4"/>
    <w:rsid w:val="000815F1"/>
    <w:rsid w:val="00081A0C"/>
    <w:rsid w:val="00081B7A"/>
    <w:rsid w:val="00085ECE"/>
    <w:rsid w:val="00091096"/>
    <w:rsid w:val="000911B0"/>
    <w:rsid w:val="000942B4"/>
    <w:rsid w:val="00097054"/>
    <w:rsid w:val="000A6D9E"/>
    <w:rsid w:val="000A7C1A"/>
    <w:rsid w:val="000C3AFA"/>
    <w:rsid w:val="000C73CE"/>
    <w:rsid w:val="000D0EE0"/>
    <w:rsid w:val="000D64A7"/>
    <w:rsid w:val="000E1E0A"/>
    <w:rsid w:val="000E1EA0"/>
    <w:rsid w:val="000E70C7"/>
    <w:rsid w:val="000F25C2"/>
    <w:rsid w:val="00100BDA"/>
    <w:rsid w:val="00103B89"/>
    <w:rsid w:val="00106927"/>
    <w:rsid w:val="00112AFA"/>
    <w:rsid w:val="001207CB"/>
    <w:rsid w:val="0012412B"/>
    <w:rsid w:val="00124F97"/>
    <w:rsid w:val="001279FC"/>
    <w:rsid w:val="00137378"/>
    <w:rsid w:val="0014392B"/>
    <w:rsid w:val="0014423F"/>
    <w:rsid w:val="00144C4A"/>
    <w:rsid w:val="0015132C"/>
    <w:rsid w:val="001531ED"/>
    <w:rsid w:val="00154FA5"/>
    <w:rsid w:val="001712C6"/>
    <w:rsid w:val="00176DD6"/>
    <w:rsid w:val="0018335D"/>
    <w:rsid w:val="0018767D"/>
    <w:rsid w:val="00196D60"/>
    <w:rsid w:val="001A1F24"/>
    <w:rsid w:val="001A209E"/>
    <w:rsid w:val="001A4E8A"/>
    <w:rsid w:val="001B5A93"/>
    <w:rsid w:val="001C016E"/>
    <w:rsid w:val="001C75C3"/>
    <w:rsid w:val="001D267F"/>
    <w:rsid w:val="001D3C25"/>
    <w:rsid w:val="001D3EC6"/>
    <w:rsid w:val="001F1003"/>
    <w:rsid w:val="001F139F"/>
    <w:rsid w:val="001F3CDD"/>
    <w:rsid w:val="001F5D96"/>
    <w:rsid w:val="001F691F"/>
    <w:rsid w:val="001F7DD4"/>
    <w:rsid w:val="00200949"/>
    <w:rsid w:val="00202FF0"/>
    <w:rsid w:val="0020424B"/>
    <w:rsid w:val="00206223"/>
    <w:rsid w:val="00207FB6"/>
    <w:rsid w:val="00222596"/>
    <w:rsid w:val="002356AD"/>
    <w:rsid w:val="00235CDF"/>
    <w:rsid w:val="00242B0B"/>
    <w:rsid w:val="00244EBF"/>
    <w:rsid w:val="00253FA9"/>
    <w:rsid w:val="002610A1"/>
    <w:rsid w:val="0026212E"/>
    <w:rsid w:val="00262BCA"/>
    <w:rsid w:val="00264A25"/>
    <w:rsid w:val="00270AA3"/>
    <w:rsid w:val="0027134D"/>
    <w:rsid w:val="00283547"/>
    <w:rsid w:val="00286F2E"/>
    <w:rsid w:val="00292405"/>
    <w:rsid w:val="00292FE4"/>
    <w:rsid w:val="002B0EA2"/>
    <w:rsid w:val="002B20A7"/>
    <w:rsid w:val="002B2B33"/>
    <w:rsid w:val="002B3602"/>
    <w:rsid w:val="002B5EFC"/>
    <w:rsid w:val="002C2026"/>
    <w:rsid w:val="002C2D61"/>
    <w:rsid w:val="002C54BD"/>
    <w:rsid w:val="002D0E5B"/>
    <w:rsid w:val="002D1BAB"/>
    <w:rsid w:val="002D259F"/>
    <w:rsid w:val="002D4751"/>
    <w:rsid w:val="002D7FC0"/>
    <w:rsid w:val="002F6792"/>
    <w:rsid w:val="00300E58"/>
    <w:rsid w:val="00304AA5"/>
    <w:rsid w:val="00306A66"/>
    <w:rsid w:val="003112A7"/>
    <w:rsid w:val="00311DED"/>
    <w:rsid w:val="00311F3F"/>
    <w:rsid w:val="0034498C"/>
    <w:rsid w:val="003617C7"/>
    <w:rsid w:val="00363117"/>
    <w:rsid w:val="00370107"/>
    <w:rsid w:val="00376665"/>
    <w:rsid w:val="00376B19"/>
    <w:rsid w:val="003854C9"/>
    <w:rsid w:val="00390B2F"/>
    <w:rsid w:val="003A7856"/>
    <w:rsid w:val="003B0D5D"/>
    <w:rsid w:val="003B1EDB"/>
    <w:rsid w:val="003B3666"/>
    <w:rsid w:val="003B6D07"/>
    <w:rsid w:val="003B6F4F"/>
    <w:rsid w:val="003B768F"/>
    <w:rsid w:val="003B78C5"/>
    <w:rsid w:val="003D0611"/>
    <w:rsid w:val="003D1965"/>
    <w:rsid w:val="003D6644"/>
    <w:rsid w:val="003E2CE0"/>
    <w:rsid w:val="003E304D"/>
    <w:rsid w:val="003E4B9B"/>
    <w:rsid w:val="003E76DF"/>
    <w:rsid w:val="003F14C5"/>
    <w:rsid w:val="003F47DF"/>
    <w:rsid w:val="003F649B"/>
    <w:rsid w:val="004039B0"/>
    <w:rsid w:val="004045EA"/>
    <w:rsid w:val="0040529F"/>
    <w:rsid w:val="00407234"/>
    <w:rsid w:val="004077CC"/>
    <w:rsid w:val="004105F4"/>
    <w:rsid w:val="004269E5"/>
    <w:rsid w:val="004271AF"/>
    <w:rsid w:val="00430B72"/>
    <w:rsid w:val="00436598"/>
    <w:rsid w:val="00440AFD"/>
    <w:rsid w:val="00454A22"/>
    <w:rsid w:val="00466CEB"/>
    <w:rsid w:val="00475097"/>
    <w:rsid w:val="00475815"/>
    <w:rsid w:val="0048350F"/>
    <w:rsid w:val="004914A5"/>
    <w:rsid w:val="00493A9F"/>
    <w:rsid w:val="00494A75"/>
    <w:rsid w:val="004A4F1A"/>
    <w:rsid w:val="004B3765"/>
    <w:rsid w:val="004B7681"/>
    <w:rsid w:val="004C4AF9"/>
    <w:rsid w:val="004D27D3"/>
    <w:rsid w:val="004D3283"/>
    <w:rsid w:val="004D665F"/>
    <w:rsid w:val="004D66E4"/>
    <w:rsid w:val="004E60FB"/>
    <w:rsid w:val="004F56F0"/>
    <w:rsid w:val="004F7086"/>
    <w:rsid w:val="00504CE1"/>
    <w:rsid w:val="00506D4B"/>
    <w:rsid w:val="00510385"/>
    <w:rsid w:val="00511096"/>
    <w:rsid w:val="00512888"/>
    <w:rsid w:val="005146EF"/>
    <w:rsid w:val="0051575F"/>
    <w:rsid w:val="00535915"/>
    <w:rsid w:val="0055251E"/>
    <w:rsid w:val="00552B22"/>
    <w:rsid w:val="00552C0F"/>
    <w:rsid w:val="0055536A"/>
    <w:rsid w:val="00556AC3"/>
    <w:rsid w:val="00557AB1"/>
    <w:rsid w:val="00582178"/>
    <w:rsid w:val="00583FFA"/>
    <w:rsid w:val="00585608"/>
    <w:rsid w:val="00590FD8"/>
    <w:rsid w:val="00593C66"/>
    <w:rsid w:val="005952BB"/>
    <w:rsid w:val="00595882"/>
    <w:rsid w:val="005973FD"/>
    <w:rsid w:val="005A58D3"/>
    <w:rsid w:val="005B3194"/>
    <w:rsid w:val="005C2FEB"/>
    <w:rsid w:val="005C5E0D"/>
    <w:rsid w:val="005D1FE6"/>
    <w:rsid w:val="005E1A90"/>
    <w:rsid w:val="005F08BB"/>
    <w:rsid w:val="00610369"/>
    <w:rsid w:val="00611484"/>
    <w:rsid w:val="006140C2"/>
    <w:rsid w:val="00617BC5"/>
    <w:rsid w:val="00622BC0"/>
    <w:rsid w:val="00627ABF"/>
    <w:rsid w:val="00633D69"/>
    <w:rsid w:val="00636B82"/>
    <w:rsid w:val="006501D0"/>
    <w:rsid w:val="00655F1A"/>
    <w:rsid w:val="00656232"/>
    <w:rsid w:val="0066012E"/>
    <w:rsid w:val="006610A4"/>
    <w:rsid w:val="00671219"/>
    <w:rsid w:val="0067654B"/>
    <w:rsid w:val="00684221"/>
    <w:rsid w:val="006A1945"/>
    <w:rsid w:val="006A48BA"/>
    <w:rsid w:val="006B33FD"/>
    <w:rsid w:val="006B7400"/>
    <w:rsid w:val="006B7A0D"/>
    <w:rsid w:val="006C0641"/>
    <w:rsid w:val="006C7839"/>
    <w:rsid w:val="006D5658"/>
    <w:rsid w:val="006E4657"/>
    <w:rsid w:val="006F1B1D"/>
    <w:rsid w:val="00710036"/>
    <w:rsid w:val="0071252C"/>
    <w:rsid w:val="00712F90"/>
    <w:rsid w:val="00715EBC"/>
    <w:rsid w:val="00722D8B"/>
    <w:rsid w:val="007274CD"/>
    <w:rsid w:val="00750E48"/>
    <w:rsid w:val="00757688"/>
    <w:rsid w:val="00757866"/>
    <w:rsid w:val="00760DCA"/>
    <w:rsid w:val="007631B0"/>
    <w:rsid w:val="0076694E"/>
    <w:rsid w:val="00775494"/>
    <w:rsid w:val="0077640A"/>
    <w:rsid w:val="00780E8B"/>
    <w:rsid w:val="007856BF"/>
    <w:rsid w:val="00785D69"/>
    <w:rsid w:val="00787EF9"/>
    <w:rsid w:val="00793512"/>
    <w:rsid w:val="007A2958"/>
    <w:rsid w:val="007A34F6"/>
    <w:rsid w:val="007A377E"/>
    <w:rsid w:val="007C1687"/>
    <w:rsid w:val="007C43E8"/>
    <w:rsid w:val="007D0F72"/>
    <w:rsid w:val="007E4748"/>
    <w:rsid w:val="007E530F"/>
    <w:rsid w:val="007F55AB"/>
    <w:rsid w:val="007F6D51"/>
    <w:rsid w:val="007F76F1"/>
    <w:rsid w:val="007F7D8C"/>
    <w:rsid w:val="008018B9"/>
    <w:rsid w:val="00807FE6"/>
    <w:rsid w:val="0081083A"/>
    <w:rsid w:val="008159D3"/>
    <w:rsid w:val="008165F5"/>
    <w:rsid w:val="00816EC1"/>
    <w:rsid w:val="008200F8"/>
    <w:rsid w:val="0083572E"/>
    <w:rsid w:val="00857A55"/>
    <w:rsid w:val="0086347C"/>
    <w:rsid w:val="00880402"/>
    <w:rsid w:val="0088113F"/>
    <w:rsid w:val="008825CA"/>
    <w:rsid w:val="00885405"/>
    <w:rsid w:val="00891B7D"/>
    <w:rsid w:val="008A2807"/>
    <w:rsid w:val="008A350E"/>
    <w:rsid w:val="008A4300"/>
    <w:rsid w:val="008A4538"/>
    <w:rsid w:val="008A53AB"/>
    <w:rsid w:val="008B24ED"/>
    <w:rsid w:val="008B43A4"/>
    <w:rsid w:val="008C1249"/>
    <w:rsid w:val="008C287C"/>
    <w:rsid w:val="008C791A"/>
    <w:rsid w:val="008D1948"/>
    <w:rsid w:val="008E38D2"/>
    <w:rsid w:val="008F1AEB"/>
    <w:rsid w:val="00903A6E"/>
    <w:rsid w:val="00912B2F"/>
    <w:rsid w:val="00916063"/>
    <w:rsid w:val="009201E1"/>
    <w:rsid w:val="00926695"/>
    <w:rsid w:val="0092694A"/>
    <w:rsid w:val="00951A4F"/>
    <w:rsid w:val="009543E7"/>
    <w:rsid w:val="009555E4"/>
    <w:rsid w:val="0096498E"/>
    <w:rsid w:val="00972723"/>
    <w:rsid w:val="00973E97"/>
    <w:rsid w:val="009749DB"/>
    <w:rsid w:val="00974AA5"/>
    <w:rsid w:val="0097528E"/>
    <w:rsid w:val="00986C3C"/>
    <w:rsid w:val="0098764F"/>
    <w:rsid w:val="0099631E"/>
    <w:rsid w:val="009A0594"/>
    <w:rsid w:val="009B01F4"/>
    <w:rsid w:val="009B3C46"/>
    <w:rsid w:val="009B44E6"/>
    <w:rsid w:val="009C05B4"/>
    <w:rsid w:val="009D26FF"/>
    <w:rsid w:val="009E6351"/>
    <w:rsid w:val="009E7958"/>
    <w:rsid w:val="00A019D6"/>
    <w:rsid w:val="00A1282C"/>
    <w:rsid w:val="00A2380F"/>
    <w:rsid w:val="00A27C0E"/>
    <w:rsid w:val="00A30660"/>
    <w:rsid w:val="00A3722E"/>
    <w:rsid w:val="00A400CC"/>
    <w:rsid w:val="00A4594E"/>
    <w:rsid w:val="00A46800"/>
    <w:rsid w:val="00A56B07"/>
    <w:rsid w:val="00A570D3"/>
    <w:rsid w:val="00A640C1"/>
    <w:rsid w:val="00A754B4"/>
    <w:rsid w:val="00A84884"/>
    <w:rsid w:val="00A85751"/>
    <w:rsid w:val="00A87028"/>
    <w:rsid w:val="00A9572A"/>
    <w:rsid w:val="00A9719E"/>
    <w:rsid w:val="00AA40CB"/>
    <w:rsid w:val="00AB5B27"/>
    <w:rsid w:val="00AB7A12"/>
    <w:rsid w:val="00AB7BFC"/>
    <w:rsid w:val="00AC787A"/>
    <w:rsid w:val="00AE26B6"/>
    <w:rsid w:val="00AE284E"/>
    <w:rsid w:val="00AE6534"/>
    <w:rsid w:val="00AE70A2"/>
    <w:rsid w:val="00AF16D2"/>
    <w:rsid w:val="00B07697"/>
    <w:rsid w:val="00B13B0C"/>
    <w:rsid w:val="00B14184"/>
    <w:rsid w:val="00B1595A"/>
    <w:rsid w:val="00B20ED7"/>
    <w:rsid w:val="00B222DC"/>
    <w:rsid w:val="00B249D3"/>
    <w:rsid w:val="00B32CF0"/>
    <w:rsid w:val="00B37CDB"/>
    <w:rsid w:val="00B41336"/>
    <w:rsid w:val="00B47497"/>
    <w:rsid w:val="00B571C3"/>
    <w:rsid w:val="00B812D2"/>
    <w:rsid w:val="00B95BAE"/>
    <w:rsid w:val="00BB130C"/>
    <w:rsid w:val="00BC3686"/>
    <w:rsid w:val="00BD60FD"/>
    <w:rsid w:val="00BE6032"/>
    <w:rsid w:val="00C06CE2"/>
    <w:rsid w:val="00C1251E"/>
    <w:rsid w:val="00C156ED"/>
    <w:rsid w:val="00C264B1"/>
    <w:rsid w:val="00C3077F"/>
    <w:rsid w:val="00C441B7"/>
    <w:rsid w:val="00C52FA6"/>
    <w:rsid w:val="00C5557B"/>
    <w:rsid w:val="00C5744C"/>
    <w:rsid w:val="00C62517"/>
    <w:rsid w:val="00C64D8B"/>
    <w:rsid w:val="00C65FA2"/>
    <w:rsid w:val="00C702CC"/>
    <w:rsid w:val="00C77D61"/>
    <w:rsid w:val="00C8545E"/>
    <w:rsid w:val="00C963A0"/>
    <w:rsid w:val="00CA3380"/>
    <w:rsid w:val="00CA699D"/>
    <w:rsid w:val="00CA769C"/>
    <w:rsid w:val="00CB45D9"/>
    <w:rsid w:val="00CB520A"/>
    <w:rsid w:val="00CB691F"/>
    <w:rsid w:val="00CC1149"/>
    <w:rsid w:val="00CC11FF"/>
    <w:rsid w:val="00CC1B34"/>
    <w:rsid w:val="00CC38E6"/>
    <w:rsid w:val="00CC679F"/>
    <w:rsid w:val="00CD0417"/>
    <w:rsid w:val="00CD2BB2"/>
    <w:rsid w:val="00CD7F9F"/>
    <w:rsid w:val="00CE0311"/>
    <w:rsid w:val="00CE61DB"/>
    <w:rsid w:val="00D02C94"/>
    <w:rsid w:val="00D1212F"/>
    <w:rsid w:val="00D1771D"/>
    <w:rsid w:val="00D22BF8"/>
    <w:rsid w:val="00D3769A"/>
    <w:rsid w:val="00D463DA"/>
    <w:rsid w:val="00D52F3B"/>
    <w:rsid w:val="00D55AD4"/>
    <w:rsid w:val="00D579AB"/>
    <w:rsid w:val="00D70CA7"/>
    <w:rsid w:val="00D72973"/>
    <w:rsid w:val="00D76798"/>
    <w:rsid w:val="00D86A3E"/>
    <w:rsid w:val="00D90341"/>
    <w:rsid w:val="00D927FD"/>
    <w:rsid w:val="00D93561"/>
    <w:rsid w:val="00D9671B"/>
    <w:rsid w:val="00DA7CCF"/>
    <w:rsid w:val="00DB1ACF"/>
    <w:rsid w:val="00DB2A17"/>
    <w:rsid w:val="00DB444F"/>
    <w:rsid w:val="00DB4666"/>
    <w:rsid w:val="00DB701D"/>
    <w:rsid w:val="00DC07D2"/>
    <w:rsid w:val="00DC2847"/>
    <w:rsid w:val="00DC5BA3"/>
    <w:rsid w:val="00DD3FA3"/>
    <w:rsid w:val="00DE0676"/>
    <w:rsid w:val="00DE1AC9"/>
    <w:rsid w:val="00DE5161"/>
    <w:rsid w:val="00DE6019"/>
    <w:rsid w:val="00E00A49"/>
    <w:rsid w:val="00E161F7"/>
    <w:rsid w:val="00E205B1"/>
    <w:rsid w:val="00E23CB9"/>
    <w:rsid w:val="00E3162C"/>
    <w:rsid w:val="00E3697B"/>
    <w:rsid w:val="00E443B5"/>
    <w:rsid w:val="00E45739"/>
    <w:rsid w:val="00E60B73"/>
    <w:rsid w:val="00E62451"/>
    <w:rsid w:val="00E635B7"/>
    <w:rsid w:val="00E7143A"/>
    <w:rsid w:val="00E7224B"/>
    <w:rsid w:val="00E73A3B"/>
    <w:rsid w:val="00E74248"/>
    <w:rsid w:val="00E7594F"/>
    <w:rsid w:val="00E77479"/>
    <w:rsid w:val="00E77D36"/>
    <w:rsid w:val="00E84B90"/>
    <w:rsid w:val="00E94123"/>
    <w:rsid w:val="00EB1A1E"/>
    <w:rsid w:val="00EC3CD8"/>
    <w:rsid w:val="00ED5B3A"/>
    <w:rsid w:val="00ED7B78"/>
    <w:rsid w:val="00EE0169"/>
    <w:rsid w:val="00EE3D0D"/>
    <w:rsid w:val="00EF2CB8"/>
    <w:rsid w:val="00EF6577"/>
    <w:rsid w:val="00F03171"/>
    <w:rsid w:val="00F03E11"/>
    <w:rsid w:val="00F30143"/>
    <w:rsid w:val="00F361BA"/>
    <w:rsid w:val="00F37085"/>
    <w:rsid w:val="00F40D5A"/>
    <w:rsid w:val="00F41E20"/>
    <w:rsid w:val="00F4679E"/>
    <w:rsid w:val="00F51CED"/>
    <w:rsid w:val="00F60542"/>
    <w:rsid w:val="00F64F18"/>
    <w:rsid w:val="00F7689E"/>
    <w:rsid w:val="00F80F04"/>
    <w:rsid w:val="00F8624C"/>
    <w:rsid w:val="00F8729C"/>
    <w:rsid w:val="00F91FCE"/>
    <w:rsid w:val="00F92534"/>
    <w:rsid w:val="00F95B0A"/>
    <w:rsid w:val="00FA6319"/>
    <w:rsid w:val="00FA65F2"/>
    <w:rsid w:val="00FA7E15"/>
    <w:rsid w:val="00FB191C"/>
    <w:rsid w:val="00FC108E"/>
    <w:rsid w:val="00FC2A51"/>
    <w:rsid w:val="00FE4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F7C05D"/>
  <w15:docId w15:val="{F248E535-D7CF-4438-97B2-9B67F346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BC5"/>
    <w:pPr>
      <w:widowControl w:val="0"/>
      <w:autoSpaceDE w:val="0"/>
      <w:autoSpaceDN w:val="0"/>
      <w:adjustRightInd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30C"/>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BB130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B130C"/>
    <w:rPr>
      <w:color w:val="0563C1" w:themeColor="hyperlink"/>
      <w:u w:val="single"/>
    </w:rPr>
  </w:style>
  <w:style w:type="paragraph" w:styleId="Title">
    <w:name w:val="Title"/>
    <w:basedOn w:val="Normal"/>
    <w:next w:val="Normal"/>
    <w:link w:val="TitleChar"/>
    <w:qFormat/>
    <w:rsid w:val="00BB130C"/>
    <w:pPr>
      <w:widowControl/>
      <w:autoSpaceDE/>
      <w:autoSpaceDN/>
      <w:adjustRightInd/>
      <w:spacing w:before="240" w:after="60" w:line="455" w:lineRule="exact"/>
      <w:jc w:val="center"/>
      <w:outlineLvl w:val="0"/>
    </w:pPr>
    <w:rPr>
      <w:rFonts w:ascii="Cambria" w:hAnsi="Cambria" w:cs="Times New Roman"/>
      <w:b/>
      <w:bCs/>
      <w:kern w:val="28"/>
      <w:sz w:val="32"/>
      <w:szCs w:val="32"/>
      <w:lang w:val="x-none" w:eastAsia="x-none"/>
    </w:rPr>
  </w:style>
  <w:style w:type="character" w:customStyle="1" w:styleId="TitleChar">
    <w:name w:val="Title Char"/>
    <w:basedOn w:val="DefaultParagraphFont"/>
    <w:link w:val="Title"/>
    <w:rsid w:val="00BB130C"/>
    <w:rPr>
      <w:rFonts w:ascii="Cambria" w:eastAsia="Times New Roman" w:hAnsi="Cambria" w:cs="Times New Roman"/>
      <w:b/>
      <w:bCs/>
      <w:kern w:val="28"/>
      <w:sz w:val="32"/>
      <w:szCs w:val="32"/>
      <w:lang w:val="x-none" w:eastAsia="x-none"/>
    </w:rPr>
  </w:style>
  <w:style w:type="paragraph" w:styleId="BalloonText">
    <w:name w:val="Balloon Text"/>
    <w:basedOn w:val="Normal"/>
    <w:link w:val="BalloonTextChar"/>
    <w:uiPriority w:val="99"/>
    <w:semiHidden/>
    <w:unhideWhenUsed/>
    <w:rsid w:val="00C156ED"/>
    <w:rPr>
      <w:rFonts w:ascii="Tahoma" w:hAnsi="Tahoma" w:cs="Tahoma"/>
      <w:sz w:val="16"/>
      <w:szCs w:val="16"/>
    </w:rPr>
  </w:style>
  <w:style w:type="character" w:customStyle="1" w:styleId="BalloonTextChar">
    <w:name w:val="Balloon Text Char"/>
    <w:basedOn w:val="DefaultParagraphFont"/>
    <w:link w:val="BalloonText"/>
    <w:uiPriority w:val="99"/>
    <w:semiHidden/>
    <w:rsid w:val="00C156ED"/>
    <w:rPr>
      <w:rFonts w:ascii="Tahoma" w:eastAsia="Times New Roman" w:hAnsi="Tahoma" w:cs="Tahoma"/>
      <w:sz w:val="16"/>
      <w:szCs w:val="16"/>
    </w:rPr>
  </w:style>
  <w:style w:type="paragraph" w:styleId="Header">
    <w:name w:val="header"/>
    <w:basedOn w:val="Normal"/>
    <w:link w:val="HeaderChar"/>
    <w:uiPriority w:val="99"/>
    <w:unhideWhenUsed/>
    <w:rsid w:val="00B571C3"/>
    <w:pPr>
      <w:tabs>
        <w:tab w:val="center" w:pos="4680"/>
        <w:tab w:val="right" w:pos="9360"/>
      </w:tabs>
    </w:pPr>
  </w:style>
  <w:style w:type="character" w:customStyle="1" w:styleId="HeaderChar">
    <w:name w:val="Header Char"/>
    <w:basedOn w:val="DefaultParagraphFont"/>
    <w:link w:val="Header"/>
    <w:uiPriority w:val="99"/>
    <w:rsid w:val="00B571C3"/>
    <w:rPr>
      <w:rFonts w:ascii="Arial" w:eastAsia="Times New Roman" w:hAnsi="Arial" w:cs="Arial"/>
      <w:sz w:val="20"/>
      <w:szCs w:val="20"/>
    </w:rPr>
  </w:style>
  <w:style w:type="paragraph" w:styleId="Footer">
    <w:name w:val="footer"/>
    <w:basedOn w:val="Normal"/>
    <w:link w:val="FooterChar"/>
    <w:uiPriority w:val="99"/>
    <w:unhideWhenUsed/>
    <w:rsid w:val="00B571C3"/>
    <w:pPr>
      <w:tabs>
        <w:tab w:val="center" w:pos="4680"/>
        <w:tab w:val="right" w:pos="9360"/>
      </w:tabs>
    </w:pPr>
  </w:style>
  <w:style w:type="character" w:customStyle="1" w:styleId="FooterChar">
    <w:name w:val="Footer Char"/>
    <w:basedOn w:val="DefaultParagraphFont"/>
    <w:link w:val="Footer"/>
    <w:uiPriority w:val="99"/>
    <w:rsid w:val="00B571C3"/>
    <w:rPr>
      <w:rFonts w:ascii="Arial" w:eastAsia="Times New Roman" w:hAnsi="Arial" w:cs="Arial"/>
      <w:sz w:val="20"/>
      <w:szCs w:val="20"/>
    </w:rPr>
  </w:style>
  <w:style w:type="paragraph" w:customStyle="1" w:styleId="Catch-AllItem">
    <w:name w:val="Catch-All Item"/>
    <w:rsid w:val="00200949"/>
    <w:pPr>
      <w:autoSpaceDE w:val="0"/>
      <w:autoSpaceDN w:val="0"/>
      <w:adjustRightInd w:val="0"/>
      <w:spacing w:after="0" w:line="240" w:lineRule="auto"/>
      <w:ind w:left="1440" w:hanging="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590248">
      <w:bodyDiv w:val="1"/>
      <w:marLeft w:val="0"/>
      <w:marRight w:val="0"/>
      <w:marTop w:val="0"/>
      <w:marBottom w:val="0"/>
      <w:divBdr>
        <w:top w:val="none" w:sz="0" w:space="0" w:color="auto"/>
        <w:left w:val="none" w:sz="0" w:space="0" w:color="auto"/>
        <w:bottom w:val="none" w:sz="0" w:space="0" w:color="auto"/>
        <w:right w:val="none" w:sz="0" w:space="0" w:color="auto"/>
      </w:divBdr>
    </w:div>
    <w:div w:id="968631764">
      <w:bodyDiv w:val="1"/>
      <w:marLeft w:val="0"/>
      <w:marRight w:val="0"/>
      <w:marTop w:val="0"/>
      <w:marBottom w:val="0"/>
      <w:divBdr>
        <w:top w:val="none" w:sz="0" w:space="0" w:color="auto"/>
        <w:left w:val="none" w:sz="0" w:space="0" w:color="auto"/>
        <w:bottom w:val="none" w:sz="0" w:space="0" w:color="auto"/>
        <w:right w:val="none" w:sz="0" w:space="0" w:color="auto"/>
      </w:divBdr>
      <w:divsChild>
        <w:div w:id="560024483">
          <w:marLeft w:val="0"/>
          <w:marRight w:val="0"/>
          <w:marTop w:val="0"/>
          <w:marBottom w:val="0"/>
          <w:divBdr>
            <w:top w:val="none" w:sz="0" w:space="0" w:color="auto"/>
            <w:left w:val="none" w:sz="0" w:space="0" w:color="auto"/>
            <w:bottom w:val="none" w:sz="0" w:space="0" w:color="auto"/>
            <w:right w:val="none" w:sz="0" w:space="0" w:color="auto"/>
          </w:divBdr>
          <w:divsChild>
            <w:div w:id="1713649138">
              <w:marLeft w:val="0"/>
              <w:marRight w:val="0"/>
              <w:marTop w:val="0"/>
              <w:marBottom w:val="0"/>
              <w:divBdr>
                <w:top w:val="none" w:sz="0" w:space="0" w:color="auto"/>
                <w:left w:val="none" w:sz="0" w:space="0" w:color="auto"/>
                <w:bottom w:val="none" w:sz="0" w:space="0" w:color="auto"/>
                <w:right w:val="none" w:sz="0" w:space="0" w:color="auto"/>
              </w:divBdr>
              <w:divsChild>
                <w:div w:id="1649434954">
                  <w:marLeft w:val="0"/>
                  <w:marRight w:val="0"/>
                  <w:marTop w:val="0"/>
                  <w:marBottom w:val="0"/>
                  <w:divBdr>
                    <w:top w:val="none" w:sz="0" w:space="0" w:color="auto"/>
                    <w:left w:val="none" w:sz="0" w:space="0" w:color="auto"/>
                    <w:bottom w:val="none" w:sz="0" w:space="0" w:color="auto"/>
                    <w:right w:val="none" w:sz="0" w:space="0" w:color="auto"/>
                  </w:divBdr>
                  <w:divsChild>
                    <w:div w:id="68960887">
                      <w:marLeft w:val="0"/>
                      <w:marRight w:val="0"/>
                      <w:marTop w:val="0"/>
                      <w:marBottom w:val="0"/>
                      <w:divBdr>
                        <w:top w:val="none" w:sz="0" w:space="0" w:color="auto"/>
                        <w:left w:val="none" w:sz="0" w:space="0" w:color="auto"/>
                        <w:bottom w:val="none" w:sz="0" w:space="0" w:color="auto"/>
                        <w:right w:val="none" w:sz="0" w:space="0" w:color="auto"/>
                      </w:divBdr>
                      <w:divsChild>
                        <w:div w:id="1487360576">
                          <w:marLeft w:val="0"/>
                          <w:marRight w:val="0"/>
                          <w:marTop w:val="0"/>
                          <w:marBottom w:val="0"/>
                          <w:divBdr>
                            <w:top w:val="none" w:sz="0" w:space="0" w:color="auto"/>
                            <w:left w:val="none" w:sz="0" w:space="0" w:color="auto"/>
                            <w:bottom w:val="none" w:sz="0" w:space="0" w:color="auto"/>
                            <w:right w:val="none" w:sz="0" w:space="0" w:color="auto"/>
                          </w:divBdr>
                          <w:divsChild>
                            <w:div w:id="246959979">
                              <w:marLeft w:val="0"/>
                              <w:marRight w:val="0"/>
                              <w:marTop w:val="0"/>
                              <w:marBottom w:val="0"/>
                              <w:divBdr>
                                <w:top w:val="none" w:sz="0" w:space="0" w:color="auto"/>
                                <w:left w:val="none" w:sz="0" w:space="0" w:color="auto"/>
                                <w:bottom w:val="none" w:sz="0" w:space="0" w:color="auto"/>
                                <w:right w:val="none" w:sz="0" w:space="0" w:color="auto"/>
                              </w:divBdr>
                              <w:divsChild>
                                <w:div w:id="742721146">
                                  <w:marLeft w:val="0"/>
                                  <w:marRight w:val="0"/>
                                  <w:marTop w:val="0"/>
                                  <w:marBottom w:val="0"/>
                                  <w:divBdr>
                                    <w:top w:val="none" w:sz="0" w:space="0" w:color="auto"/>
                                    <w:left w:val="none" w:sz="0" w:space="0" w:color="auto"/>
                                    <w:bottom w:val="none" w:sz="0" w:space="0" w:color="auto"/>
                                    <w:right w:val="none" w:sz="0" w:space="0" w:color="auto"/>
                                  </w:divBdr>
                                  <w:divsChild>
                                    <w:div w:id="693382565">
                                      <w:marLeft w:val="0"/>
                                      <w:marRight w:val="0"/>
                                      <w:marTop w:val="0"/>
                                      <w:marBottom w:val="0"/>
                                      <w:divBdr>
                                        <w:top w:val="none" w:sz="0" w:space="0" w:color="auto"/>
                                        <w:left w:val="none" w:sz="0" w:space="0" w:color="auto"/>
                                        <w:bottom w:val="none" w:sz="0" w:space="0" w:color="auto"/>
                                        <w:right w:val="none" w:sz="0" w:space="0" w:color="auto"/>
                                      </w:divBdr>
                                      <w:divsChild>
                                        <w:div w:id="1912232297">
                                          <w:marLeft w:val="0"/>
                                          <w:marRight w:val="0"/>
                                          <w:marTop w:val="0"/>
                                          <w:marBottom w:val="0"/>
                                          <w:divBdr>
                                            <w:top w:val="none" w:sz="0" w:space="0" w:color="auto"/>
                                            <w:left w:val="none" w:sz="0" w:space="0" w:color="auto"/>
                                            <w:bottom w:val="none" w:sz="0" w:space="0" w:color="auto"/>
                                            <w:right w:val="none" w:sz="0" w:space="0" w:color="auto"/>
                                          </w:divBdr>
                                          <w:divsChild>
                                            <w:div w:id="1848787171">
                                              <w:marLeft w:val="0"/>
                                              <w:marRight w:val="0"/>
                                              <w:marTop w:val="0"/>
                                              <w:marBottom w:val="0"/>
                                              <w:divBdr>
                                                <w:top w:val="none" w:sz="0" w:space="0" w:color="auto"/>
                                                <w:left w:val="none" w:sz="0" w:space="0" w:color="auto"/>
                                                <w:bottom w:val="none" w:sz="0" w:space="0" w:color="auto"/>
                                                <w:right w:val="none" w:sz="0" w:space="0" w:color="auto"/>
                                              </w:divBdr>
                                              <w:divsChild>
                                                <w:div w:id="687176882">
                                                  <w:marLeft w:val="0"/>
                                                  <w:marRight w:val="0"/>
                                                  <w:marTop w:val="0"/>
                                                  <w:marBottom w:val="0"/>
                                                  <w:divBdr>
                                                    <w:top w:val="none" w:sz="0" w:space="0" w:color="auto"/>
                                                    <w:left w:val="none" w:sz="0" w:space="0" w:color="auto"/>
                                                    <w:bottom w:val="none" w:sz="0" w:space="0" w:color="auto"/>
                                                    <w:right w:val="none" w:sz="0" w:space="0" w:color="auto"/>
                                                  </w:divBdr>
                                                  <w:divsChild>
                                                    <w:div w:id="36203599">
                                                      <w:marLeft w:val="0"/>
                                                      <w:marRight w:val="0"/>
                                                      <w:marTop w:val="0"/>
                                                      <w:marBottom w:val="0"/>
                                                      <w:divBdr>
                                                        <w:top w:val="none" w:sz="0" w:space="0" w:color="auto"/>
                                                        <w:left w:val="none" w:sz="0" w:space="0" w:color="auto"/>
                                                        <w:bottom w:val="none" w:sz="0" w:space="0" w:color="auto"/>
                                                        <w:right w:val="none" w:sz="0" w:space="0" w:color="auto"/>
                                                      </w:divBdr>
                                                      <w:divsChild>
                                                        <w:div w:id="126901822">
                                                          <w:marLeft w:val="0"/>
                                                          <w:marRight w:val="0"/>
                                                          <w:marTop w:val="0"/>
                                                          <w:marBottom w:val="0"/>
                                                          <w:divBdr>
                                                            <w:top w:val="none" w:sz="0" w:space="0" w:color="auto"/>
                                                            <w:left w:val="none" w:sz="0" w:space="0" w:color="auto"/>
                                                            <w:bottom w:val="none" w:sz="0" w:space="0" w:color="auto"/>
                                                            <w:right w:val="none" w:sz="0" w:space="0" w:color="auto"/>
                                                          </w:divBdr>
                                                          <w:divsChild>
                                                            <w:div w:id="1889292554">
                                                              <w:marLeft w:val="0"/>
                                                              <w:marRight w:val="0"/>
                                                              <w:marTop w:val="0"/>
                                                              <w:marBottom w:val="0"/>
                                                              <w:divBdr>
                                                                <w:top w:val="none" w:sz="0" w:space="0" w:color="auto"/>
                                                                <w:left w:val="none" w:sz="0" w:space="0" w:color="auto"/>
                                                                <w:bottom w:val="none" w:sz="0" w:space="0" w:color="auto"/>
                                                                <w:right w:val="none" w:sz="0" w:space="0" w:color="auto"/>
                                                              </w:divBdr>
                                                              <w:divsChild>
                                                                <w:div w:id="1331252322">
                                                                  <w:marLeft w:val="0"/>
                                                                  <w:marRight w:val="0"/>
                                                                  <w:marTop w:val="0"/>
                                                                  <w:marBottom w:val="0"/>
                                                                  <w:divBdr>
                                                                    <w:top w:val="none" w:sz="0" w:space="0" w:color="auto"/>
                                                                    <w:left w:val="none" w:sz="0" w:space="0" w:color="auto"/>
                                                                    <w:bottom w:val="none" w:sz="0" w:space="0" w:color="auto"/>
                                                                    <w:right w:val="none" w:sz="0" w:space="0" w:color="auto"/>
                                                                  </w:divBdr>
                                                                  <w:divsChild>
                                                                    <w:div w:id="479348280">
                                                                      <w:marLeft w:val="0"/>
                                                                      <w:marRight w:val="0"/>
                                                                      <w:marTop w:val="0"/>
                                                                      <w:marBottom w:val="0"/>
                                                                      <w:divBdr>
                                                                        <w:top w:val="none" w:sz="0" w:space="0" w:color="auto"/>
                                                                        <w:left w:val="none" w:sz="0" w:space="0" w:color="auto"/>
                                                                        <w:bottom w:val="none" w:sz="0" w:space="0" w:color="auto"/>
                                                                        <w:right w:val="none" w:sz="0" w:space="0" w:color="auto"/>
                                                                      </w:divBdr>
                                                                      <w:divsChild>
                                                                        <w:div w:id="1277953525">
                                                                          <w:marLeft w:val="0"/>
                                                                          <w:marRight w:val="0"/>
                                                                          <w:marTop w:val="0"/>
                                                                          <w:marBottom w:val="0"/>
                                                                          <w:divBdr>
                                                                            <w:top w:val="none" w:sz="0" w:space="0" w:color="auto"/>
                                                                            <w:left w:val="none" w:sz="0" w:space="0" w:color="auto"/>
                                                                            <w:bottom w:val="none" w:sz="0" w:space="0" w:color="auto"/>
                                                                            <w:right w:val="none" w:sz="0" w:space="0" w:color="auto"/>
                                                                          </w:divBdr>
                                                                          <w:divsChild>
                                                                            <w:div w:id="246699259">
                                                                              <w:marLeft w:val="0"/>
                                                                              <w:marRight w:val="0"/>
                                                                              <w:marTop w:val="0"/>
                                                                              <w:marBottom w:val="0"/>
                                                                              <w:divBdr>
                                                                                <w:top w:val="none" w:sz="0" w:space="0" w:color="auto"/>
                                                                                <w:left w:val="none" w:sz="0" w:space="0" w:color="auto"/>
                                                                                <w:bottom w:val="none" w:sz="0" w:space="0" w:color="auto"/>
                                                                                <w:right w:val="none" w:sz="0" w:space="0" w:color="auto"/>
                                                                              </w:divBdr>
                                                                              <w:divsChild>
                                                                                <w:div w:id="1917399334">
                                                                                  <w:marLeft w:val="0"/>
                                                                                  <w:marRight w:val="0"/>
                                                                                  <w:marTop w:val="0"/>
                                                                                  <w:marBottom w:val="0"/>
                                                                                  <w:divBdr>
                                                                                    <w:top w:val="none" w:sz="0" w:space="0" w:color="auto"/>
                                                                                    <w:left w:val="none" w:sz="0" w:space="0" w:color="auto"/>
                                                                                    <w:bottom w:val="none" w:sz="0" w:space="0" w:color="auto"/>
                                                                                    <w:right w:val="none" w:sz="0" w:space="0" w:color="auto"/>
                                                                                  </w:divBdr>
                                                                                  <w:divsChild>
                                                                                    <w:div w:id="1167863367">
                                                                                      <w:marLeft w:val="0"/>
                                                                                      <w:marRight w:val="0"/>
                                                                                      <w:marTop w:val="0"/>
                                                                                      <w:marBottom w:val="0"/>
                                                                                      <w:divBdr>
                                                                                        <w:top w:val="none" w:sz="0" w:space="0" w:color="auto"/>
                                                                                        <w:left w:val="none" w:sz="0" w:space="0" w:color="auto"/>
                                                                                        <w:bottom w:val="none" w:sz="0" w:space="0" w:color="auto"/>
                                                                                        <w:right w:val="none" w:sz="0" w:space="0" w:color="auto"/>
                                                                                      </w:divBdr>
                                                                                      <w:divsChild>
                                                                                        <w:div w:id="1767577880">
                                                                                          <w:marLeft w:val="0"/>
                                                                                          <w:marRight w:val="0"/>
                                                                                          <w:marTop w:val="0"/>
                                                                                          <w:marBottom w:val="0"/>
                                                                                          <w:divBdr>
                                                                                            <w:top w:val="none" w:sz="0" w:space="0" w:color="auto"/>
                                                                                            <w:left w:val="none" w:sz="0" w:space="0" w:color="auto"/>
                                                                                            <w:bottom w:val="none" w:sz="0" w:space="0" w:color="auto"/>
                                                                                            <w:right w:val="none" w:sz="0" w:space="0" w:color="auto"/>
                                                                                          </w:divBdr>
                                                                                          <w:divsChild>
                                                                                            <w:div w:id="1205799512">
                                                                                              <w:marLeft w:val="0"/>
                                                                                              <w:marRight w:val="0"/>
                                                                                              <w:marTop w:val="0"/>
                                                                                              <w:marBottom w:val="0"/>
                                                                                              <w:divBdr>
                                                                                                <w:top w:val="none" w:sz="0" w:space="0" w:color="auto"/>
                                                                                                <w:left w:val="none" w:sz="0" w:space="0" w:color="auto"/>
                                                                                                <w:bottom w:val="none" w:sz="0" w:space="0" w:color="auto"/>
                                                                                                <w:right w:val="none" w:sz="0" w:space="0" w:color="auto"/>
                                                                                              </w:divBdr>
                                                                                              <w:divsChild>
                                                                                                <w:div w:id="2000839372">
                                                                                                  <w:marLeft w:val="0"/>
                                                                                                  <w:marRight w:val="0"/>
                                                                                                  <w:marTop w:val="0"/>
                                                                                                  <w:marBottom w:val="0"/>
                                                                                                  <w:divBdr>
                                                                                                    <w:top w:val="none" w:sz="0" w:space="0" w:color="auto"/>
                                                                                                    <w:left w:val="none" w:sz="0" w:space="0" w:color="auto"/>
                                                                                                    <w:bottom w:val="none" w:sz="0" w:space="0" w:color="auto"/>
                                                                                                    <w:right w:val="none" w:sz="0" w:space="0" w:color="auto"/>
                                                                                                  </w:divBdr>
                                                                                                  <w:divsChild>
                                                                                                    <w:div w:id="1156529636">
                                                                                                      <w:marLeft w:val="0"/>
                                                                                                      <w:marRight w:val="0"/>
                                                                                                      <w:marTop w:val="0"/>
                                                                                                      <w:marBottom w:val="0"/>
                                                                                                      <w:divBdr>
                                                                                                        <w:top w:val="none" w:sz="0" w:space="0" w:color="auto"/>
                                                                                                        <w:left w:val="none" w:sz="0" w:space="0" w:color="auto"/>
                                                                                                        <w:bottom w:val="none" w:sz="0" w:space="0" w:color="auto"/>
                                                                                                        <w:right w:val="none" w:sz="0" w:space="0" w:color="auto"/>
                                                                                                      </w:divBdr>
                                                                                                      <w:divsChild>
                                                                                                        <w:div w:id="1141650971">
                                                                                                          <w:marLeft w:val="0"/>
                                                                                                          <w:marRight w:val="0"/>
                                                                                                          <w:marTop w:val="0"/>
                                                                                                          <w:marBottom w:val="0"/>
                                                                                                          <w:divBdr>
                                                                                                            <w:top w:val="none" w:sz="0" w:space="0" w:color="auto"/>
                                                                                                            <w:left w:val="none" w:sz="0" w:space="0" w:color="auto"/>
                                                                                                            <w:bottom w:val="none" w:sz="0" w:space="0" w:color="auto"/>
                                                                                                            <w:right w:val="none" w:sz="0" w:space="0" w:color="auto"/>
                                                                                                          </w:divBdr>
                                                                                                          <w:divsChild>
                                                                                                            <w:div w:id="1183935160">
                                                                                                              <w:marLeft w:val="0"/>
                                                                                                              <w:marRight w:val="0"/>
                                                                                                              <w:marTop w:val="0"/>
                                                                                                              <w:marBottom w:val="0"/>
                                                                                                              <w:divBdr>
                                                                                                                <w:top w:val="none" w:sz="0" w:space="0" w:color="auto"/>
                                                                                                                <w:left w:val="none" w:sz="0" w:space="0" w:color="auto"/>
                                                                                                                <w:bottom w:val="none" w:sz="0" w:space="0" w:color="auto"/>
                                                                                                                <w:right w:val="none" w:sz="0" w:space="0" w:color="auto"/>
                                                                                                              </w:divBdr>
                                                                                                              <w:divsChild>
                                                                                                                <w:div w:id="873542304">
                                                                                                                  <w:marLeft w:val="0"/>
                                                                                                                  <w:marRight w:val="0"/>
                                                                                                                  <w:marTop w:val="0"/>
                                                                                                                  <w:marBottom w:val="0"/>
                                                                                                                  <w:divBdr>
                                                                                                                    <w:top w:val="none" w:sz="0" w:space="0" w:color="auto"/>
                                                                                                                    <w:left w:val="none" w:sz="0" w:space="0" w:color="auto"/>
                                                                                                                    <w:bottom w:val="none" w:sz="0" w:space="0" w:color="auto"/>
                                                                                                                    <w:right w:val="none" w:sz="0" w:space="0" w:color="auto"/>
                                                                                                                  </w:divBdr>
                                                                                                                  <w:divsChild>
                                                                                                                    <w:div w:id="1308824575">
                                                                                                                      <w:marLeft w:val="0"/>
                                                                                                                      <w:marRight w:val="0"/>
                                                                                                                      <w:marTop w:val="0"/>
                                                                                                                      <w:marBottom w:val="0"/>
                                                                                                                      <w:divBdr>
                                                                                                                        <w:top w:val="none" w:sz="0" w:space="0" w:color="auto"/>
                                                                                                                        <w:left w:val="none" w:sz="0" w:space="0" w:color="auto"/>
                                                                                                                        <w:bottom w:val="none" w:sz="0" w:space="0" w:color="auto"/>
                                                                                                                        <w:right w:val="none" w:sz="0" w:space="0" w:color="auto"/>
                                                                                                                      </w:divBdr>
                                                                                                                      <w:divsChild>
                                                                                                                        <w:div w:id="792793405">
                                                                                                                          <w:marLeft w:val="0"/>
                                                                                                                          <w:marRight w:val="0"/>
                                                                                                                          <w:marTop w:val="0"/>
                                                                                                                          <w:marBottom w:val="0"/>
                                                                                                                          <w:divBdr>
                                                                                                                            <w:top w:val="none" w:sz="0" w:space="0" w:color="auto"/>
                                                                                                                            <w:left w:val="none" w:sz="0" w:space="0" w:color="auto"/>
                                                                                                                            <w:bottom w:val="none" w:sz="0" w:space="0" w:color="auto"/>
                                                                                                                            <w:right w:val="none" w:sz="0" w:space="0" w:color="auto"/>
                                                                                                                          </w:divBdr>
                                                                                                                          <w:divsChild>
                                                                                                                            <w:div w:id="19569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0544021">
      <w:bodyDiv w:val="1"/>
      <w:marLeft w:val="0"/>
      <w:marRight w:val="0"/>
      <w:marTop w:val="0"/>
      <w:marBottom w:val="0"/>
      <w:divBdr>
        <w:top w:val="none" w:sz="0" w:space="0" w:color="auto"/>
        <w:left w:val="none" w:sz="0" w:space="0" w:color="auto"/>
        <w:bottom w:val="none" w:sz="0" w:space="0" w:color="auto"/>
        <w:right w:val="none" w:sz="0" w:space="0" w:color="auto"/>
      </w:divBdr>
      <w:divsChild>
        <w:div w:id="1771581306">
          <w:marLeft w:val="0"/>
          <w:marRight w:val="0"/>
          <w:marTop w:val="0"/>
          <w:marBottom w:val="0"/>
          <w:divBdr>
            <w:top w:val="none" w:sz="0" w:space="0" w:color="auto"/>
            <w:left w:val="none" w:sz="0" w:space="0" w:color="auto"/>
            <w:bottom w:val="none" w:sz="0" w:space="0" w:color="auto"/>
            <w:right w:val="none" w:sz="0" w:space="0" w:color="auto"/>
          </w:divBdr>
          <w:divsChild>
            <w:div w:id="613832483">
              <w:marLeft w:val="0"/>
              <w:marRight w:val="0"/>
              <w:marTop w:val="0"/>
              <w:marBottom w:val="0"/>
              <w:divBdr>
                <w:top w:val="none" w:sz="0" w:space="0" w:color="auto"/>
                <w:left w:val="none" w:sz="0" w:space="0" w:color="auto"/>
                <w:bottom w:val="none" w:sz="0" w:space="0" w:color="auto"/>
                <w:right w:val="none" w:sz="0" w:space="0" w:color="auto"/>
              </w:divBdr>
              <w:divsChild>
                <w:div w:id="434859934">
                  <w:marLeft w:val="0"/>
                  <w:marRight w:val="0"/>
                  <w:marTop w:val="0"/>
                  <w:marBottom w:val="0"/>
                  <w:divBdr>
                    <w:top w:val="none" w:sz="0" w:space="0" w:color="auto"/>
                    <w:left w:val="none" w:sz="0" w:space="0" w:color="auto"/>
                    <w:bottom w:val="none" w:sz="0" w:space="0" w:color="auto"/>
                    <w:right w:val="none" w:sz="0" w:space="0" w:color="auto"/>
                  </w:divBdr>
                  <w:divsChild>
                    <w:div w:id="1028221572">
                      <w:marLeft w:val="0"/>
                      <w:marRight w:val="0"/>
                      <w:marTop w:val="0"/>
                      <w:marBottom w:val="0"/>
                      <w:divBdr>
                        <w:top w:val="none" w:sz="0" w:space="0" w:color="auto"/>
                        <w:left w:val="none" w:sz="0" w:space="0" w:color="auto"/>
                        <w:bottom w:val="none" w:sz="0" w:space="0" w:color="auto"/>
                        <w:right w:val="none" w:sz="0" w:space="0" w:color="auto"/>
                      </w:divBdr>
                    </w:div>
                    <w:div w:id="208085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4B87F-D917-46E7-BA11-E34CF7F28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PAUL SINGH</cp:lastModifiedBy>
  <cp:revision>2</cp:revision>
  <cp:lastPrinted>2017-02-02T19:38:00Z</cp:lastPrinted>
  <dcterms:created xsi:type="dcterms:W3CDTF">2024-07-10T23:09:00Z</dcterms:created>
  <dcterms:modified xsi:type="dcterms:W3CDTF">2024-07-10T23:09:00Z</dcterms:modified>
</cp:coreProperties>
</file>